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006" w:rsidRDefault="0088300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E15FA">
        <w:rPr>
          <w:rFonts w:ascii="Times New Roman" w:hAnsi="Times New Roman" w:cs="Times New Roman"/>
          <w:b/>
          <w:sz w:val="24"/>
          <w:szCs w:val="24"/>
        </w:rPr>
        <w:t>131</w:t>
      </w:r>
    </w:p>
    <w:p w:rsidR="00BF12DB" w:rsidRPr="00A7407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83006" w:rsidRDefault="0088300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83006" w:rsidRPr="00D66848" w:rsidRDefault="0088300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83006" w:rsidRPr="00D66848" w:rsidRDefault="0088300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8300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83006" w:rsidRDefault="0088300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83006" w:rsidRDefault="0088300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3006" w:rsidRDefault="00883006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A74076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74076">
        <w:rPr>
          <w:rFonts w:ascii="Times New Roman" w:hAnsi="Times New Roman" w:cs="Times New Roman"/>
          <w:sz w:val="24"/>
          <w:szCs w:val="24"/>
        </w:rPr>
        <w:t>КЗК-</w:t>
      </w:r>
      <w:r w:rsidR="009E11FC" w:rsidRPr="00A74076">
        <w:rPr>
          <w:rFonts w:ascii="Times New Roman" w:hAnsi="Times New Roman" w:cs="Times New Roman"/>
          <w:sz w:val="24"/>
          <w:szCs w:val="24"/>
        </w:rPr>
        <w:t>1</w:t>
      </w:r>
      <w:r w:rsidR="00BE15FA" w:rsidRPr="00A74076">
        <w:rPr>
          <w:rFonts w:ascii="Times New Roman" w:hAnsi="Times New Roman" w:cs="Times New Roman"/>
          <w:sz w:val="24"/>
          <w:szCs w:val="24"/>
        </w:rPr>
        <w:t>097/1098</w:t>
      </w:r>
      <w:r w:rsidR="009E11FC" w:rsidRPr="00A74076">
        <w:rPr>
          <w:rFonts w:ascii="Times New Roman" w:hAnsi="Times New Roman" w:cs="Times New Roman"/>
          <w:sz w:val="24"/>
          <w:szCs w:val="24"/>
        </w:rPr>
        <w:t>/2023</w:t>
      </w:r>
      <w:r w:rsidRPr="00A7407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A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E15FA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„РСР“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740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45AD">
        <w:rPr>
          <w:rFonts w:ascii="Times New Roman" w:hAnsi="Times New Roman" w:cs="Times New Roman"/>
          <w:sz w:val="24"/>
          <w:szCs w:val="24"/>
        </w:rPr>
        <w:t>адв. С.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E15FA" w:rsidRPr="00937322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9B45AD">
        <w:rPr>
          <w:rFonts w:ascii="Times New Roman" w:hAnsi="Times New Roman" w:cs="Times New Roman"/>
          <w:color w:val="000000" w:themeColor="text1"/>
          <w:sz w:val="24"/>
          <w:szCs w:val="24"/>
        </w:rPr>
        <w:t>. В.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E15FA" w:rsidRPr="00937322">
        <w:rPr>
          <w:rFonts w:ascii="Times New Roman" w:hAnsi="Times New Roman"/>
          <w:sz w:val="24"/>
          <w:szCs w:val="24"/>
        </w:rPr>
        <w:t xml:space="preserve">„Данс Фарма“ ЕООД </w:t>
      </w:r>
      <w:r w:rsidRPr="009E11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E15FA" w:rsidRPr="009E11FC" w:rsidRDefault="00BE15FA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37322">
        <w:rPr>
          <w:rFonts w:ascii="Times New Roman" w:hAnsi="Times New Roman"/>
          <w:sz w:val="24"/>
          <w:szCs w:val="24"/>
        </w:rPr>
        <w:t>„Топ Хоспитал Сървис“ ЕАД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E11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7407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3006" w:rsidRDefault="008830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006" w:rsidRDefault="008830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006" w:rsidRDefault="008830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006" w:rsidRDefault="0088300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9B45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A7407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74076">
        <w:rPr>
          <w:rFonts w:ascii="Times New Roman" w:hAnsi="Times New Roman" w:cs="Times New Roman"/>
          <w:sz w:val="24"/>
          <w:szCs w:val="24"/>
        </w:rPr>
        <w:t xml:space="preserve"> така, както е предявена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4076">
        <w:rPr>
          <w:rFonts w:ascii="Times New Roman" w:hAnsi="Times New Roman" w:cs="Times New Roman"/>
          <w:sz w:val="24"/>
          <w:szCs w:val="24"/>
        </w:rPr>
        <w:t xml:space="preserve"> </w:t>
      </w:r>
      <w:r w:rsidR="00A74076" w:rsidRPr="00A74076">
        <w:rPr>
          <w:rFonts w:ascii="Times New Roman" w:hAnsi="Times New Roman" w:cs="Times New Roman"/>
          <w:sz w:val="24"/>
          <w:szCs w:val="24"/>
        </w:rPr>
        <w:t>Само да представя договори за правена защита и съдействие.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45AD">
        <w:rPr>
          <w:rFonts w:ascii="Times New Roman" w:hAnsi="Times New Roman" w:cs="Times New Roman"/>
          <w:sz w:val="24"/>
          <w:szCs w:val="24"/>
        </w:rPr>
        <w:t>. В. П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A74076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A74076">
        <w:rPr>
          <w:rFonts w:ascii="Times New Roman" w:hAnsi="Times New Roman" w:cs="Times New Roman"/>
          <w:sz w:val="24"/>
          <w:szCs w:val="24"/>
        </w:rPr>
        <w:t xml:space="preserve">подадените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A74076">
        <w:rPr>
          <w:rFonts w:ascii="Times New Roman" w:hAnsi="Times New Roman" w:cs="Times New Roman"/>
          <w:sz w:val="24"/>
          <w:szCs w:val="24"/>
        </w:rPr>
        <w:t>и, п</w:t>
      </w:r>
      <w:r>
        <w:rPr>
          <w:rFonts w:ascii="Times New Roman" w:hAnsi="Times New Roman" w:cs="Times New Roman"/>
          <w:sz w:val="24"/>
          <w:szCs w:val="24"/>
        </w:rPr>
        <w:t>оддържам становищ</w:t>
      </w:r>
      <w:r w:rsidR="00A74076">
        <w:rPr>
          <w:rFonts w:ascii="Times New Roman" w:hAnsi="Times New Roman" w:cs="Times New Roman"/>
          <w:sz w:val="24"/>
          <w:szCs w:val="24"/>
        </w:rPr>
        <w:t>ата на възложителя.</w:t>
      </w:r>
    </w:p>
    <w:p w:rsidR="001A0FB5" w:rsidRDefault="001A0FB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F69D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F69D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45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1A0FB5" w:rsidRDefault="00BF12DB" w:rsidP="001A0F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0FB5" w:rsidRPr="001A0FB5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1A0FB5">
        <w:rPr>
          <w:rFonts w:ascii="Times New Roman" w:hAnsi="Times New Roman" w:cs="Times New Roman"/>
          <w:sz w:val="24"/>
          <w:szCs w:val="24"/>
        </w:rPr>
        <w:t>, еди</w:t>
      </w:r>
      <w:r w:rsidR="001A0FB5" w:rsidRPr="001A0FB5">
        <w:rPr>
          <w:rFonts w:ascii="Times New Roman" w:hAnsi="Times New Roman" w:cs="Times New Roman"/>
          <w:sz w:val="24"/>
          <w:szCs w:val="24"/>
        </w:rPr>
        <w:t>нственото</w:t>
      </w:r>
      <w:r w:rsidR="001A0FB5">
        <w:rPr>
          <w:rFonts w:ascii="Times New Roman" w:hAnsi="Times New Roman" w:cs="Times New Roman"/>
          <w:sz w:val="24"/>
          <w:szCs w:val="24"/>
        </w:rPr>
        <w:t>, на коет</w:t>
      </w:r>
      <w:r w:rsidR="001A0FB5" w:rsidRPr="001A0FB5">
        <w:rPr>
          <w:rFonts w:ascii="Times New Roman" w:hAnsi="Times New Roman" w:cs="Times New Roman"/>
          <w:sz w:val="24"/>
          <w:szCs w:val="24"/>
        </w:rPr>
        <w:t>о искам само да обърна внимание по отношение на обособена позиция</w:t>
      </w:r>
      <w:r w:rsidR="001A0FB5">
        <w:rPr>
          <w:rFonts w:ascii="Times New Roman" w:hAnsi="Times New Roman" w:cs="Times New Roman"/>
          <w:sz w:val="24"/>
          <w:szCs w:val="24"/>
        </w:rPr>
        <w:t>,</w:t>
      </w:r>
      <w:r w:rsidR="001A0FB5" w:rsidRPr="001A0FB5">
        <w:rPr>
          <w:rFonts w:ascii="Times New Roman" w:hAnsi="Times New Roman" w:cs="Times New Roman"/>
          <w:sz w:val="24"/>
          <w:szCs w:val="24"/>
        </w:rPr>
        <w:t xml:space="preserve"> че така зададеното техническо предложение от възложителя е определено параметрите</w:t>
      </w:r>
      <w:r w:rsidR="001A0FB5">
        <w:rPr>
          <w:rFonts w:ascii="Times New Roman" w:hAnsi="Times New Roman" w:cs="Times New Roman"/>
          <w:sz w:val="24"/>
          <w:szCs w:val="24"/>
        </w:rPr>
        <w:t>,</w:t>
      </w:r>
      <w:r w:rsidR="001A0FB5" w:rsidRPr="001A0FB5">
        <w:rPr>
          <w:rFonts w:ascii="Times New Roman" w:hAnsi="Times New Roman" w:cs="Times New Roman"/>
          <w:sz w:val="24"/>
          <w:szCs w:val="24"/>
        </w:rPr>
        <w:t xml:space="preserve"> конкретния</w:t>
      </w:r>
      <w:r w:rsidR="001A0FB5">
        <w:rPr>
          <w:rFonts w:ascii="Times New Roman" w:hAnsi="Times New Roman" w:cs="Times New Roman"/>
          <w:sz w:val="24"/>
          <w:szCs w:val="24"/>
        </w:rPr>
        <w:t>т</w:t>
      </w:r>
      <w:r w:rsidR="001A0FB5" w:rsidRPr="001A0FB5">
        <w:rPr>
          <w:rFonts w:ascii="Times New Roman" w:hAnsi="Times New Roman" w:cs="Times New Roman"/>
          <w:sz w:val="24"/>
          <w:szCs w:val="24"/>
        </w:rPr>
        <w:t xml:space="preserve"> параметър да бъде в определени граници</w:t>
      </w:r>
      <w:r w:rsidR="001A0FB5">
        <w:rPr>
          <w:rFonts w:ascii="Times New Roman" w:hAnsi="Times New Roman" w:cs="Times New Roman"/>
          <w:sz w:val="24"/>
          <w:szCs w:val="24"/>
        </w:rPr>
        <w:t>,</w:t>
      </w:r>
      <w:r w:rsidR="001A0FB5" w:rsidRPr="001A0FB5">
        <w:rPr>
          <w:rFonts w:ascii="Times New Roman" w:hAnsi="Times New Roman" w:cs="Times New Roman"/>
          <w:sz w:val="24"/>
          <w:szCs w:val="24"/>
        </w:rPr>
        <w:t xml:space="preserve"> което предполага в тези граници да попадат определени числени стойности</w:t>
      </w:r>
      <w:r w:rsidR="001A0FB5">
        <w:rPr>
          <w:rFonts w:ascii="Times New Roman" w:hAnsi="Times New Roman" w:cs="Times New Roman"/>
          <w:sz w:val="24"/>
          <w:szCs w:val="24"/>
        </w:rPr>
        <w:t>.</w:t>
      </w:r>
    </w:p>
    <w:p w:rsidR="001A0FB5" w:rsidRDefault="001A0FB5" w:rsidP="001A0F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A0FB5">
        <w:rPr>
          <w:rFonts w:ascii="Times New Roman" w:hAnsi="Times New Roman" w:cs="Times New Roman"/>
          <w:sz w:val="24"/>
          <w:szCs w:val="24"/>
        </w:rPr>
        <w:t xml:space="preserve"> становището си възложителят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1A0FB5">
        <w:rPr>
          <w:rFonts w:ascii="Times New Roman" w:hAnsi="Times New Roman" w:cs="Times New Roman"/>
          <w:sz w:val="24"/>
          <w:szCs w:val="24"/>
        </w:rPr>
        <w:t xml:space="preserve"> посочил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0FB5">
        <w:rPr>
          <w:rFonts w:ascii="Times New Roman" w:hAnsi="Times New Roman" w:cs="Times New Roman"/>
          <w:sz w:val="24"/>
          <w:szCs w:val="24"/>
        </w:rPr>
        <w:t>че става дума за интервал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FB5">
        <w:rPr>
          <w:rFonts w:ascii="Times New Roman" w:hAnsi="Times New Roman" w:cs="Times New Roman"/>
          <w:sz w:val="24"/>
          <w:szCs w:val="24"/>
        </w:rPr>
        <w:t xml:space="preserve"> което е по-различно от това да бъдат определени границите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FB5">
        <w:rPr>
          <w:rFonts w:ascii="Times New Roman" w:hAnsi="Times New Roman" w:cs="Times New Roman"/>
          <w:sz w:val="24"/>
          <w:szCs w:val="24"/>
        </w:rPr>
        <w:t xml:space="preserve"> тъй като интервала предполага продължителност от време и тогава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A0FB5">
        <w:rPr>
          <w:rFonts w:ascii="Times New Roman" w:hAnsi="Times New Roman" w:cs="Times New Roman"/>
          <w:sz w:val="24"/>
          <w:szCs w:val="24"/>
        </w:rPr>
        <w:t>ещата изглеждат по различен начин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0FB5" w:rsidRDefault="001A0FB5" w:rsidP="001A0F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A0FB5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FB5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възложителя в обжалваните части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FB5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FB5">
        <w:rPr>
          <w:rFonts w:ascii="Times New Roman" w:hAnsi="Times New Roman" w:cs="Times New Roman"/>
          <w:sz w:val="24"/>
          <w:szCs w:val="24"/>
        </w:rPr>
        <w:t xml:space="preserve"> тъй като при провеждане на процедурата са допуснати нарушения на Закона за обществените поръчки и на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A0FB5">
        <w:rPr>
          <w:rFonts w:ascii="Times New Roman" w:hAnsi="Times New Roman" w:cs="Times New Roman"/>
          <w:sz w:val="24"/>
          <w:szCs w:val="24"/>
        </w:rPr>
        <w:t>равилника за прилагане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FB5">
        <w:rPr>
          <w:rFonts w:ascii="Times New Roman" w:hAnsi="Times New Roman" w:cs="Times New Roman"/>
          <w:sz w:val="24"/>
          <w:szCs w:val="24"/>
        </w:rPr>
        <w:t xml:space="preserve"> които се изложени подробно в жалбата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1A0FB5">
        <w:rPr>
          <w:rFonts w:ascii="Times New Roman" w:hAnsi="Times New Roman" w:cs="Times New Roman"/>
          <w:sz w:val="24"/>
          <w:szCs w:val="24"/>
        </w:rPr>
        <w:t>редставим писмени защити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FB5">
        <w:rPr>
          <w:rFonts w:ascii="Times New Roman" w:hAnsi="Times New Roman" w:cs="Times New Roman"/>
          <w:sz w:val="24"/>
          <w:szCs w:val="24"/>
        </w:rPr>
        <w:t xml:space="preserve"> както и списък на разноските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45A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П.:</w:t>
      </w:r>
    </w:p>
    <w:p w:rsidR="00AF69D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69DC">
        <w:rPr>
          <w:rFonts w:ascii="Times New Roman" w:hAnsi="Times New Roman" w:cs="Times New Roman"/>
          <w:sz w:val="24"/>
          <w:szCs w:val="24"/>
        </w:rPr>
        <w:t>П</w:t>
      </w:r>
      <w:r w:rsidR="00AF69DC" w:rsidRPr="001A0FB5">
        <w:rPr>
          <w:rFonts w:ascii="Times New Roman" w:hAnsi="Times New Roman" w:cs="Times New Roman"/>
          <w:sz w:val="24"/>
          <w:szCs w:val="24"/>
        </w:rPr>
        <w:t>о</w:t>
      </w:r>
      <w:r w:rsidR="00AF69DC">
        <w:rPr>
          <w:rFonts w:ascii="Times New Roman" w:hAnsi="Times New Roman" w:cs="Times New Roman"/>
          <w:sz w:val="24"/>
          <w:szCs w:val="24"/>
        </w:rPr>
        <w:t>дд</w:t>
      </w:r>
      <w:r w:rsidR="00AF69DC" w:rsidRPr="001A0FB5">
        <w:rPr>
          <w:rFonts w:ascii="Times New Roman" w:hAnsi="Times New Roman" w:cs="Times New Roman"/>
          <w:sz w:val="24"/>
          <w:szCs w:val="24"/>
        </w:rPr>
        <w:t>ър</w:t>
      </w:r>
      <w:r w:rsidR="00AF69DC">
        <w:rPr>
          <w:rFonts w:ascii="Times New Roman" w:hAnsi="Times New Roman" w:cs="Times New Roman"/>
          <w:sz w:val="24"/>
          <w:szCs w:val="24"/>
        </w:rPr>
        <w:t>жам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 становищата по</w:t>
      </w:r>
      <w:r w:rsidR="00AF69DC">
        <w:rPr>
          <w:rFonts w:ascii="Times New Roman" w:hAnsi="Times New Roman" w:cs="Times New Roman"/>
          <w:sz w:val="24"/>
          <w:szCs w:val="24"/>
        </w:rPr>
        <w:t xml:space="preserve"> </w:t>
      </w:r>
      <w:r w:rsidR="00AF69DC" w:rsidRPr="001A0FB5">
        <w:rPr>
          <w:rFonts w:ascii="Times New Roman" w:hAnsi="Times New Roman" w:cs="Times New Roman"/>
          <w:sz w:val="24"/>
          <w:szCs w:val="24"/>
        </w:rPr>
        <w:t>двете жалби</w:t>
      </w:r>
      <w:r w:rsidR="00AF69DC">
        <w:rPr>
          <w:rFonts w:ascii="Times New Roman" w:hAnsi="Times New Roman" w:cs="Times New Roman"/>
          <w:sz w:val="24"/>
          <w:szCs w:val="24"/>
        </w:rPr>
        <w:t>,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 представени от възложителя</w:t>
      </w:r>
      <w:r w:rsidR="00AF69DC">
        <w:rPr>
          <w:rFonts w:ascii="Times New Roman" w:hAnsi="Times New Roman" w:cs="Times New Roman"/>
          <w:sz w:val="24"/>
          <w:szCs w:val="24"/>
        </w:rPr>
        <w:t xml:space="preserve">, </w:t>
      </w:r>
      <w:r w:rsidR="00AF69DC" w:rsidRPr="001A0FB5">
        <w:rPr>
          <w:rFonts w:ascii="Times New Roman" w:hAnsi="Times New Roman" w:cs="Times New Roman"/>
          <w:sz w:val="24"/>
          <w:szCs w:val="24"/>
        </w:rPr>
        <w:t>както е описано в представените пред комисията документи</w:t>
      </w:r>
      <w:r w:rsidR="00AF69DC">
        <w:rPr>
          <w:rFonts w:ascii="Times New Roman" w:hAnsi="Times New Roman" w:cs="Times New Roman"/>
          <w:sz w:val="24"/>
          <w:szCs w:val="24"/>
        </w:rPr>
        <w:t>. П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о същество моля </w:t>
      </w:r>
      <w:r w:rsidR="00AF69DC">
        <w:rPr>
          <w:rFonts w:ascii="Times New Roman" w:hAnsi="Times New Roman" w:cs="Times New Roman"/>
          <w:sz w:val="24"/>
          <w:szCs w:val="24"/>
        </w:rPr>
        <w:t>ко</w:t>
      </w:r>
      <w:r w:rsidR="00AF69DC" w:rsidRPr="001A0FB5">
        <w:rPr>
          <w:rFonts w:ascii="Times New Roman" w:hAnsi="Times New Roman" w:cs="Times New Roman"/>
          <w:sz w:val="24"/>
          <w:szCs w:val="24"/>
        </w:rPr>
        <w:t>мисията да остави без уважение представяните жалби</w:t>
      </w:r>
      <w:r w:rsidR="00AF69DC">
        <w:rPr>
          <w:rFonts w:ascii="Times New Roman" w:hAnsi="Times New Roman" w:cs="Times New Roman"/>
          <w:sz w:val="24"/>
          <w:szCs w:val="24"/>
        </w:rPr>
        <w:t>. П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о разноските моля </w:t>
      </w:r>
      <w:r w:rsidR="00AF69DC">
        <w:rPr>
          <w:rFonts w:ascii="Times New Roman" w:hAnsi="Times New Roman" w:cs="Times New Roman"/>
          <w:sz w:val="24"/>
          <w:szCs w:val="24"/>
        </w:rPr>
        <w:t>ко</w:t>
      </w:r>
      <w:r w:rsidR="00AF69DC" w:rsidRPr="001A0FB5">
        <w:rPr>
          <w:rFonts w:ascii="Times New Roman" w:hAnsi="Times New Roman" w:cs="Times New Roman"/>
          <w:sz w:val="24"/>
          <w:szCs w:val="24"/>
        </w:rPr>
        <w:t>мисията да възложи направените в настоящото производство разноски в тежест на съответния ж</w:t>
      </w:r>
      <w:r w:rsidR="00AF69DC">
        <w:rPr>
          <w:rFonts w:ascii="Times New Roman" w:hAnsi="Times New Roman" w:cs="Times New Roman"/>
          <w:sz w:val="24"/>
          <w:szCs w:val="24"/>
        </w:rPr>
        <w:t>албоп</w:t>
      </w:r>
      <w:r w:rsidR="00AF69DC" w:rsidRPr="001A0FB5">
        <w:rPr>
          <w:rFonts w:ascii="Times New Roman" w:hAnsi="Times New Roman" w:cs="Times New Roman"/>
          <w:sz w:val="24"/>
          <w:szCs w:val="24"/>
        </w:rPr>
        <w:t>одател</w:t>
      </w:r>
      <w:r w:rsidR="00AF69DC">
        <w:rPr>
          <w:rFonts w:ascii="Times New Roman" w:hAnsi="Times New Roman" w:cs="Times New Roman"/>
          <w:sz w:val="24"/>
          <w:szCs w:val="24"/>
        </w:rPr>
        <w:t>. Относно т</w:t>
      </w:r>
      <w:r w:rsidR="00AF69DC" w:rsidRPr="001A0FB5">
        <w:rPr>
          <w:rFonts w:ascii="Times New Roman" w:hAnsi="Times New Roman" w:cs="Times New Roman"/>
          <w:sz w:val="24"/>
          <w:szCs w:val="24"/>
        </w:rPr>
        <w:t>ехн</w:t>
      </w:r>
      <w:r w:rsidR="00AF69DC">
        <w:rPr>
          <w:rFonts w:ascii="Times New Roman" w:hAnsi="Times New Roman" w:cs="Times New Roman"/>
          <w:sz w:val="24"/>
          <w:szCs w:val="24"/>
        </w:rPr>
        <w:t>ите разноски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 моля да се определя размер</w:t>
      </w:r>
      <w:r w:rsidR="00AF69DC">
        <w:rPr>
          <w:rFonts w:ascii="Times New Roman" w:hAnsi="Times New Roman" w:cs="Times New Roman"/>
          <w:sz w:val="24"/>
          <w:szCs w:val="24"/>
        </w:rPr>
        <w:t>,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 съобразно </w:t>
      </w:r>
      <w:r w:rsidR="00AF69DC">
        <w:rPr>
          <w:rFonts w:ascii="Times New Roman" w:hAnsi="Times New Roman" w:cs="Times New Roman"/>
          <w:sz w:val="24"/>
          <w:szCs w:val="24"/>
        </w:rPr>
        <w:t>Н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AF69DC">
        <w:rPr>
          <w:rFonts w:ascii="Times New Roman" w:hAnsi="Times New Roman" w:cs="Times New Roman"/>
          <w:sz w:val="24"/>
          <w:szCs w:val="24"/>
        </w:rPr>
        <w:t>№ 1 за минималните размери,</w:t>
      </w:r>
      <w:r w:rsidR="00AF69DC" w:rsidRPr="001A0FB5">
        <w:rPr>
          <w:rFonts w:ascii="Times New Roman" w:hAnsi="Times New Roman" w:cs="Times New Roman"/>
          <w:sz w:val="24"/>
          <w:szCs w:val="24"/>
        </w:rPr>
        <w:t xml:space="preserve"> правя възражение. </w:t>
      </w:r>
    </w:p>
    <w:p w:rsidR="00BF12DB" w:rsidRDefault="00BF12DB" w:rsidP="00AF6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006" w:rsidRDefault="0088300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006" w:rsidRDefault="0088300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83006" w:rsidRDefault="0088300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C57" w:rsidRDefault="005E1C57">
      <w:pPr>
        <w:spacing w:after="0" w:line="240" w:lineRule="auto"/>
      </w:pPr>
      <w:r>
        <w:separator/>
      </w:r>
    </w:p>
  </w:endnote>
  <w:endnote w:type="continuationSeparator" w:id="0">
    <w:p w:rsidR="005E1C57" w:rsidRDefault="005E1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00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E1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C57" w:rsidRDefault="005E1C57">
      <w:pPr>
        <w:spacing w:after="0" w:line="240" w:lineRule="auto"/>
      </w:pPr>
      <w:r>
        <w:separator/>
      </w:r>
    </w:p>
  </w:footnote>
  <w:footnote w:type="continuationSeparator" w:id="0">
    <w:p w:rsidR="005E1C57" w:rsidRDefault="005E1C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918E5"/>
    <w:rsid w:val="001A0FB5"/>
    <w:rsid w:val="001A5657"/>
    <w:rsid w:val="001D7682"/>
    <w:rsid w:val="00237499"/>
    <w:rsid w:val="0025375E"/>
    <w:rsid w:val="00262F1D"/>
    <w:rsid w:val="002B4874"/>
    <w:rsid w:val="002E4982"/>
    <w:rsid w:val="0039130D"/>
    <w:rsid w:val="003B3CA8"/>
    <w:rsid w:val="0043084E"/>
    <w:rsid w:val="004D3BED"/>
    <w:rsid w:val="004F2DBC"/>
    <w:rsid w:val="00527212"/>
    <w:rsid w:val="0054481A"/>
    <w:rsid w:val="00580AD9"/>
    <w:rsid w:val="005931EB"/>
    <w:rsid w:val="005C3EDE"/>
    <w:rsid w:val="005E1C57"/>
    <w:rsid w:val="006376F0"/>
    <w:rsid w:val="00660073"/>
    <w:rsid w:val="00693336"/>
    <w:rsid w:val="006D6F92"/>
    <w:rsid w:val="006F7E5B"/>
    <w:rsid w:val="00730C8A"/>
    <w:rsid w:val="0074031E"/>
    <w:rsid w:val="00743758"/>
    <w:rsid w:val="007E76D4"/>
    <w:rsid w:val="00811F8E"/>
    <w:rsid w:val="00813EF4"/>
    <w:rsid w:val="0081684B"/>
    <w:rsid w:val="008543A6"/>
    <w:rsid w:val="00883006"/>
    <w:rsid w:val="00897632"/>
    <w:rsid w:val="008B5984"/>
    <w:rsid w:val="008D2750"/>
    <w:rsid w:val="0090373C"/>
    <w:rsid w:val="00914A64"/>
    <w:rsid w:val="009468CA"/>
    <w:rsid w:val="00976033"/>
    <w:rsid w:val="009762F3"/>
    <w:rsid w:val="00984EC8"/>
    <w:rsid w:val="009A1EC8"/>
    <w:rsid w:val="009B45AD"/>
    <w:rsid w:val="009E11FC"/>
    <w:rsid w:val="009E6311"/>
    <w:rsid w:val="009E7158"/>
    <w:rsid w:val="009F59D5"/>
    <w:rsid w:val="00A74076"/>
    <w:rsid w:val="00A87C61"/>
    <w:rsid w:val="00A90498"/>
    <w:rsid w:val="00AD18DF"/>
    <w:rsid w:val="00AD3AB8"/>
    <w:rsid w:val="00AE1F19"/>
    <w:rsid w:val="00AE3012"/>
    <w:rsid w:val="00AE5F34"/>
    <w:rsid w:val="00AF69DC"/>
    <w:rsid w:val="00B146B2"/>
    <w:rsid w:val="00B41960"/>
    <w:rsid w:val="00B8572D"/>
    <w:rsid w:val="00B8743C"/>
    <w:rsid w:val="00BE15FA"/>
    <w:rsid w:val="00BE627F"/>
    <w:rsid w:val="00BF12DB"/>
    <w:rsid w:val="00BF32E4"/>
    <w:rsid w:val="00C02A37"/>
    <w:rsid w:val="00CA46AF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4555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74DEF-0E11-4869-B7E1-E9183554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498</Words>
  <Characters>2844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2024-02-09T10:00:00Z</dcterms:modified>
</cp:coreProperties>
</file>